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1592" w14:textId="77777777" w:rsidR="002573B7" w:rsidRPr="001671EA" w:rsidRDefault="002573B7" w:rsidP="002573B7">
      <w:pPr>
        <w:spacing w:after="0" w:line="240" w:lineRule="auto"/>
        <w:jc w:val="center"/>
        <w:rPr>
          <w:rFonts w:ascii="Arial" w:hAnsi="Arial" w:cs="Arial"/>
          <w:b/>
        </w:rPr>
      </w:pPr>
      <w:r w:rsidRPr="001671EA">
        <w:rPr>
          <w:rFonts w:ascii="Arial" w:hAnsi="Arial" w:cs="Arial"/>
          <w:b/>
        </w:rPr>
        <w:t>Kaiser Permanente Division of Research</w:t>
      </w:r>
    </w:p>
    <w:p w14:paraId="157F3119" w14:textId="77777777" w:rsidR="002573B7" w:rsidRPr="001671EA" w:rsidRDefault="002573B7" w:rsidP="002573B7">
      <w:pPr>
        <w:spacing w:after="0" w:line="240" w:lineRule="auto"/>
        <w:jc w:val="center"/>
        <w:rPr>
          <w:rFonts w:ascii="Arial" w:hAnsi="Arial" w:cs="Arial"/>
          <w:b/>
        </w:rPr>
      </w:pPr>
      <w:r w:rsidRPr="001671EA">
        <w:rPr>
          <w:rFonts w:ascii="Arial" w:hAnsi="Arial" w:cs="Arial"/>
          <w:b/>
        </w:rPr>
        <w:t>Post-doctoral Fellow</w:t>
      </w:r>
    </w:p>
    <w:p w14:paraId="4B8B4241" w14:textId="77F87184" w:rsidR="001671EA" w:rsidRPr="001671EA" w:rsidRDefault="001C2665" w:rsidP="002573B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Pleasanton</w:t>
      </w:r>
      <w:r w:rsidR="001671EA" w:rsidRPr="001671EA">
        <w:rPr>
          <w:rFonts w:ascii="Arial" w:hAnsi="Arial" w:cs="Arial"/>
          <w:b/>
        </w:rPr>
        <w:t>, California</w:t>
      </w:r>
    </w:p>
    <w:p w14:paraId="38799DF7" w14:textId="77777777" w:rsidR="002573B7" w:rsidRDefault="002573B7" w:rsidP="002573B7">
      <w:pPr>
        <w:spacing w:after="0" w:line="240" w:lineRule="auto"/>
        <w:rPr>
          <w:rFonts w:ascii="Arial" w:hAnsi="Arial" w:cs="Arial"/>
        </w:rPr>
      </w:pPr>
    </w:p>
    <w:p w14:paraId="2CADEB37" w14:textId="02EA3AB7" w:rsidR="005E18A3" w:rsidRDefault="002573B7" w:rsidP="002573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Kaiser Permanente Division of Research invites applications for a full-time, limited term Post-doctoral Fellow position to join a vibrant research team focused on perinatal epidemiology and maternal and child health research, including identifying genetic and environmental </w:t>
      </w:r>
      <w:r w:rsidR="00BF166A">
        <w:rPr>
          <w:rFonts w:ascii="Arial" w:hAnsi="Arial" w:cs="Arial"/>
        </w:rPr>
        <w:t>influences on</w:t>
      </w:r>
      <w:r>
        <w:rPr>
          <w:rFonts w:ascii="Arial" w:hAnsi="Arial" w:cs="Arial"/>
        </w:rPr>
        <w:t xml:space="preserve"> autism spectrum disorder. The Fellow will work in collaboration with </w:t>
      </w:r>
      <w:hyperlink r:id="rId5" w:history="1">
        <w:r w:rsidR="001C2665" w:rsidRPr="00506E77">
          <w:rPr>
            <w:rStyle w:val="Hyperlink"/>
            <w:rFonts w:ascii="Arial" w:hAnsi="Arial" w:cs="Arial"/>
          </w:rPr>
          <w:t>Dr. Jennifer Ames</w:t>
        </w:r>
      </w:hyperlink>
      <w:r w:rsidR="001C2665">
        <w:rPr>
          <w:rFonts w:ascii="Arial" w:hAnsi="Arial" w:cs="Arial"/>
        </w:rPr>
        <w:t xml:space="preserve">, Research Investigator I and Assistant Director of </w:t>
      </w:r>
      <w:r>
        <w:rPr>
          <w:rFonts w:ascii="Arial" w:hAnsi="Arial" w:cs="Arial"/>
        </w:rPr>
        <w:t>the</w:t>
      </w:r>
      <w:r w:rsidR="00506E77">
        <w:rPr>
          <w:rFonts w:ascii="Arial" w:hAnsi="Arial" w:cs="Arial"/>
        </w:rPr>
        <w:t xml:space="preserve"> KP</w:t>
      </w:r>
      <w:r>
        <w:rPr>
          <w:rFonts w:ascii="Arial" w:hAnsi="Arial" w:cs="Arial"/>
        </w:rPr>
        <w:t xml:space="preserve"> Autism Research Program</w:t>
      </w:r>
      <w:r w:rsidR="005E18A3">
        <w:rPr>
          <w:rFonts w:ascii="Arial" w:hAnsi="Arial" w:cs="Arial"/>
        </w:rPr>
        <w:t xml:space="preserve"> (ARP)</w:t>
      </w:r>
      <w:r>
        <w:rPr>
          <w:rFonts w:ascii="Arial" w:hAnsi="Arial" w:cs="Arial"/>
        </w:rPr>
        <w:t xml:space="preserve">. </w:t>
      </w:r>
      <w:r w:rsidR="000713F7">
        <w:rPr>
          <w:rFonts w:ascii="Arial" w:hAnsi="Arial" w:cs="Arial"/>
        </w:rPr>
        <w:t>The ARP portfolio focuses on</w:t>
      </w:r>
      <w:r w:rsidR="005E18A3">
        <w:rPr>
          <w:rFonts w:ascii="Arial" w:hAnsi="Arial" w:cs="Arial"/>
        </w:rPr>
        <w:t xml:space="preserve"> epidemiological and services research to improve the health and health care of individuals </w:t>
      </w:r>
      <w:r w:rsidR="00E64D10">
        <w:rPr>
          <w:rFonts w:ascii="Arial" w:hAnsi="Arial" w:cs="Arial"/>
        </w:rPr>
        <w:t>with</w:t>
      </w:r>
      <w:r w:rsidR="005E18A3">
        <w:rPr>
          <w:rFonts w:ascii="Arial" w:hAnsi="Arial" w:cs="Arial"/>
        </w:rPr>
        <w:t xml:space="preserve"> autism spectrum disorder (ASD)</w:t>
      </w:r>
      <w:r w:rsidR="000713F7">
        <w:rPr>
          <w:rFonts w:ascii="Arial" w:hAnsi="Arial" w:cs="Arial"/>
        </w:rPr>
        <w:t xml:space="preserve"> across the lifespan</w:t>
      </w:r>
      <w:r w:rsidR="005E18A3">
        <w:rPr>
          <w:rFonts w:ascii="Arial" w:hAnsi="Arial" w:cs="Arial"/>
        </w:rPr>
        <w:t xml:space="preserve">, with the goal of translating research findings into clinical practice.  The </w:t>
      </w:r>
      <w:r w:rsidR="00BF166A">
        <w:rPr>
          <w:rFonts w:ascii="Arial" w:hAnsi="Arial" w:cs="Arial"/>
        </w:rPr>
        <w:t>ARP’s</w:t>
      </w:r>
      <w:r w:rsidR="005E18A3">
        <w:rPr>
          <w:rFonts w:ascii="Arial" w:hAnsi="Arial" w:cs="Arial"/>
        </w:rPr>
        <w:t xml:space="preserve"> agenda includes studies ranging from biomarkers to genetics, </w:t>
      </w:r>
      <w:r w:rsidR="000713F7">
        <w:rPr>
          <w:rFonts w:ascii="Arial" w:hAnsi="Arial" w:cs="Arial"/>
        </w:rPr>
        <w:t xml:space="preserve">health care </w:t>
      </w:r>
      <w:r w:rsidR="005E18A3">
        <w:rPr>
          <w:rFonts w:ascii="Arial" w:hAnsi="Arial" w:cs="Arial"/>
        </w:rPr>
        <w:t>services, and environmental exposures</w:t>
      </w:r>
      <w:r w:rsidR="000713F7">
        <w:rPr>
          <w:rFonts w:ascii="Arial" w:hAnsi="Arial" w:cs="Arial"/>
        </w:rPr>
        <w:t>, incorporating participatory research methods</w:t>
      </w:r>
      <w:r w:rsidR="005E18A3">
        <w:rPr>
          <w:rFonts w:ascii="Arial" w:hAnsi="Arial" w:cs="Arial"/>
        </w:rPr>
        <w:t>.</w:t>
      </w:r>
      <w:r w:rsidR="004C6129">
        <w:rPr>
          <w:rFonts w:ascii="Arial" w:hAnsi="Arial" w:cs="Arial"/>
        </w:rPr>
        <w:t xml:space="preserve"> </w:t>
      </w:r>
    </w:p>
    <w:p w14:paraId="272578B2" w14:textId="77777777" w:rsidR="005E18A3" w:rsidRDefault="005E18A3" w:rsidP="002573B7">
      <w:pPr>
        <w:spacing w:after="0" w:line="240" w:lineRule="auto"/>
        <w:rPr>
          <w:rFonts w:ascii="Arial" w:hAnsi="Arial" w:cs="Arial"/>
        </w:rPr>
      </w:pPr>
    </w:p>
    <w:p w14:paraId="639404BA" w14:textId="556581D5" w:rsidR="000C5D1B" w:rsidRDefault="002573B7" w:rsidP="002573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Fellow will be expected to analyze data</w:t>
      </w:r>
      <w:r w:rsidR="005E18A3">
        <w:rPr>
          <w:rFonts w:ascii="Arial" w:hAnsi="Arial" w:cs="Arial"/>
        </w:rPr>
        <w:t xml:space="preserve"> already collected</w:t>
      </w:r>
      <w:r w:rsidR="004C6129">
        <w:rPr>
          <w:rFonts w:ascii="Arial" w:hAnsi="Arial" w:cs="Arial"/>
        </w:rPr>
        <w:t xml:space="preserve"> from past studies</w:t>
      </w:r>
      <w:r w:rsidR="009411A6">
        <w:rPr>
          <w:rFonts w:ascii="Arial" w:hAnsi="Arial" w:cs="Arial"/>
        </w:rPr>
        <w:t xml:space="preserve"> (including the NIH ECHO Cohort and the Kaiser Permanente Research Biobank)</w:t>
      </w:r>
      <w:r>
        <w:rPr>
          <w:rFonts w:ascii="Arial" w:hAnsi="Arial" w:cs="Arial"/>
        </w:rPr>
        <w:t>, write papers,</w:t>
      </w:r>
      <w:r w:rsidR="004C6129">
        <w:rPr>
          <w:rFonts w:ascii="Arial" w:hAnsi="Arial" w:cs="Arial"/>
        </w:rPr>
        <w:t xml:space="preserve"> and present results at national and international scientific meetings</w:t>
      </w:r>
      <w:r>
        <w:rPr>
          <w:rFonts w:ascii="Arial" w:hAnsi="Arial" w:cs="Arial"/>
        </w:rPr>
        <w:t xml:space="preserve">. </w:t>
      </w:r>
      <w:r w:rsidR="004C6129">
        <w:rPr>
          <w:rFonts w:ascii="Arial" w:hAnsi="Arial" w:cs="Arial"/>
        </w:rPr>
        <w:t>The Fellow will assist in the preparation and submission of grant proposals.</w:t>
      </w:r>
      <w:r>
        <w:rPr>
          <w:rFonts w:ascii="Arial" w:hAnsi="Arial" w:cs="Arial"/>
        </w:rPr>
        <w:t xml:space="preserve"> We seek applications from persons with a PhD in epidemiology, </w:t>
      </w:r>
      <w:r w:rsidR="00E64D10">
        <w:rPr>
          <w:rFonts w:ascii="Arial" w:hAnsi="Arial" w:cs="Arial"/>
        </w:rPr>
        <w:t xml:space="preserve">human genetics, </w:t>
      </w:r>
      <w:r>
        <w:rPr>
          <w:rFonts w:ascii="Arial" w:hAnsi="Arial" w:cs="Arial"/>
        </w:rPr>
        <w:t>heal</w:t>
      </w:r>
      <w:r w:rsidR="00545A16">
        <w:rPr>
          <w:rFonts w:ascii="Arial" w:hAnsi="Arial" w:cs="Arial"/>
        </w:rPr>
        <w:t xml:space="preserve">th services or related field. </w:t>
      </w:r>
      <w:r>
        <w:rPr>
          <w:rFonts w:ascii="Arial" w:hAnsi="Arial" w:cs="Arial"/>
        </w:rPr>
        <w:t>Preference will be given to applicants with strong analytic and writing skills</w:t>
      </w:r>
      <w:r w:rsidR="00E64D10">
        <w:rPr>
          <w:rFonts w:ascii="Arial" w:hAnsi="Arial" w:cs="Arial"/>
        </w:rPr>
        <w:t>, experience with genetic analysis,</w:t>
      </w:r>
      <w:r>
        <w:rPr>
          <w:rFonts w:ascii="Arial" w:hAnsi="Arial" w:cs="Arial"/>
        </w:rPr>
        <w:t xml:space="preserve"> and a demonstrated ability to write successful grant proposals and publish papers. Knowledge of autism or other psychiatric/developmental disabilities is preferred but not required.  </w:t>
      </w:r>
      <w:r w:rsidR="00545A16">
        <w:rPr>
          <w:rFonts w:ascii="Arial" w:hAnsi="Arial" w:cs="Arial"/>
        </w:rPr>
        <w:t>The position term is 2</w:t>
      </w:r>
      <w:r w:rsidR="000713F7">
        <w:rPr>
          <w:rFonts w:ascii="Arial" w:hAnsi="Arial" w:cs="Arial"/>
        </w:rPr>
        <w:t>-3</w:t>
      </w:r>
      <w:r w:rsidR="00545A16">
        <w:rPr>
          <w:rFonts w:ascii="Arial" w:hAnsi="Arial" w:cs="Arial"/>
        </w:rPr>
        <w:t xml:space="preserve"> years. The Fellow may be eligible to apply for internal grant funding. </w:t>
      </w:r>
    </w:p>
    <w:p w14:paraId="40863906" w14:textId="77777777" w:rsidR="000C5D1B" w:rsidRDefault="000C5D1B" w:rsidP="002573B7">
      <w:pPr>
        <w:spacing w:after="0" w:line="240" w:lineRule="auto"/>
        <w:rPr>
          <w:rFonts w:ascii="Arial" w:hAnsi="Arial" w:cs="Arial"/>
        </w:rPr>
      </w:pPr>
    </w:p>
    <w:p w14:paraId="784672C5" w14:textId="022732EF" w:rsidR="00545A16" w:rsidRPr="000C5D1B" w:rsidRDefault="000C5D1B" w:rsidP="002573B7">
      <w:pPr>
        <w:spacing w:after="0" w:line="240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The successful applicant will have opportunities to further develop </w:t>
      </w:r>
      <w:r w:rsidR="00BF166A">
        <w:rPr>
          <w:rFonts w:ascii="Arial" w:hAnsi="Arial" w:cs="Arial"/>
          <w:lang w:bidi="en-US"/>
        </w:rPr>
        <w:t>their</w:t>
      </w:r>
      <w:r>
        <w:rPr>
          <w:rFonts w:ascii="Arial" w:hAnsi="Arial" w:cs="Arial"/>
          <w:lang w:bidi="en-US"/>
        </w:rPr>
        <w:t xml:space="preserve"> epidemiological and analytic skills supported by an internationally recognized </w:t>
      </w:r>
      <w:r w:rsidR="00BF166A">
        <w:rPr>
          <w:rFonts w:ascii="Arial" w:hAnsi="Arial" w:cs="Arial"/>
          <w:lang w:bidi="en-US"/>
        </w:rPr>
        <w:t>research team</w:t>
      </w:r>
      <w:r>
        <w:rPr>
          <w:rFonts w:ascii="Arial" w:hAnsi="Arial" w:cs="Arial"/>
          <w:lang w:bidi="en-US"/>
        </w:rPr>
        <w:t xml:space="preserve"> </w:t>
      </w:r>
      <w:r>
        <w:rPr>
          <w:rFonts w:ascii="Arial" w:eastAsia="Calibri" w:hAnsi="Arial" w:cs="Arial"/>
          <w:color w:val="000000"/>
        </w:rPr>
        <w:t>in an integrated health care system with extraordinary clinical data sources</w:t>
      </w:r>
      <w:r>
        <w:rPr>
          <w:rFonts w:ascii="Arial" w:hAnsi="Arial" w:cs="Arial"/>
          <w:lang w:bidi="en-US"/>
        </w:rPr>
        <w:t xml:space="preserve">. </w:t>
      </w:r>
      <w:r w:rsidR="00545A16">
        <w:rPr>
          <w:rFonts w:ascii="Arial" w:eastAsia="Calibri" w:hAnsi="Arial" w:cs="Arial"/>
          <w:color w:val="000000"/>
        </w:rPr>
        <w:t xml:space="preserve">Kaiser provides opportunities for continued training, including research seminars at DOR across a variety of disciplines, and through DOR’s training program for </w:t>
      </w:r>
      <w:r w:rsidR="000A4F56">
        <w:rPr>
          <w:rFonts w:ascii="Arial" w:eastAsia="Calibri" w:hAnsi="Arial" w:cs="Arial"/>
          <w:color w:val="000000"/>
        </w:rPr>
        <w:t>early stage investigators</w:t>
      </w:r>
      <w:r w:rsidR="00545A16">
        <w:rPr>
          <w:rFonts w:ascii="Arial" w:eastAsia="Calibri" w:hAnsi="Arial" w:cs="Arial"/>
          <w:color w:val="000000"/>
        </w:rPr>
        <w:t xml:space="preserve">.  Interested candidates should contact </w:t>
      </w:r>
      <w:r w:rsidR="000A4F56">
        <w:rPr>
          <w:rFonts w:ascii="Arial" w:eastAsia="Calibri" w:hAnsi="Arial" w:cs="Arial"/>
          <w:color w:val="000000"/>
        </w:rPr>
        <w:t>Dr. Jennifer Ames (jennifer.l.ames@kp.org).</w:t>
      </w:r>
    </w:p>
    <w:p w14:paraId="41ADD65E" w14:textId="77777777" w:rsidR="002573B7" w:rsidRDefault="002573B7" w:rsidP="002573B7">
      <w:pPr>
        <w:spacing w:after="0" w:line="240" w:lineRule="auto"/>
        <w:rPr>
          <w:rFonts w:ascii="Arial" w:hAnsi="Arial" w:cs="Arial"/>
          <w:b/>
        </w:rPr>
      </w:pPr>
    </w:p>
    <w:p w14:paraId="4505B614" w14:textId="34D9A1B7" w:rsidR="002573B7" w:rsidRDefault="002573B7" w:rsidP="002573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Duties:</w:t>
      </w:r>
      <w:r>
        <w:rPr>
          <w:rFonts w:ascii="Arial" w:hAnsi="Arial" w:cs="Arial"/>
        </w:rPr>
        <w:t xml:space="preserve"> As part of a larger collaborative team, and under the supervision of Dr. </w:t>
      </w:r>
      <w:r w:rsidR="001C2665">
        <w:rPr>
          <w:rFonts w:ascii="Arial" w:hAnsi="Arial" w:cs="Arial"/>
        </w:rPr>
        <w:t>Ames</w:t>
      </w:r>
      <w:r>
        <w:rPr>
          <w:rFonts w:ascii="Arial" w:hAnsi="Arial" w:cs="Arial"/>
        </w:rPr>
        <w:t>, the Post-doctoral Fellow will:</w:t>
      </w:r>
    </w:p>
    <w:p w14:paraId="0727069E" w14:textId="4B24E576" w:rsidR="00C737C3" w:rsidRDefault="00C737C3" w:rsidP="00C737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bidi="en-US"/>
        </w:rPr>
        <w:t>Analyze data from a range of sources using appropriate statistical techniques, using SAS</w:t>
      </w:r>
      <w:r w:rsidR="00BF166A">
        <w:rPr>
          <w:rFonts w:ascii="Arial" w:hAnsi="Arial" w:cs="Arial"/>
          <w:lang w:bidi="en-US"/>
        </w:rPr>
        <w:t xml:space="preserve">, R, </w:t>
      </w:r>
      <w:r>
        <w:rPr>
          <w:rFonts w:ascii="Arial" w:hAnsi="Arial" w:cs="Arial"/>
          <w:lang w:bidi="en-US"/>
        </w:rPr>
        <w:t>and other statistical packages</w:t>
      </w:r>
    </w:p>
    <w:p w14:paraId="7F359DB5" w14:textId="77777777" w:rsidR="00C737C3" w:rsidRDefault="00C737C3" w:rsidP="00C737C3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737C3">
        <w:rPr>
          <w:rFonts w:ascii="Arial" w:hAnsi="Arial" w:cs="Arial"/>
          <w:lang w:bidi="en-US"/>
        </w:rPr>
        <w:t>Contribute to and draft scientific manuscripts for publication</w:t>
      </w:r>
    </w:p>
    <w:p w14:paraId="46F01F71" w14:textId="77777777" w:rsidR="000C5D1B" w:rsidRPr="000C5D1B" w:rsidRDefault="000C5D1B" w:rsidP="000C5D1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737C3">
        <w:rPr>
          <w:rFonts w:ascii="Arial" w:hAnsi="Arial" w:cs="Arial"/>
        </w:rPr>
        <w:t xml:space="preserve">Contribute to and develop new research grant proposals </w:t>
      </w:r>
    </w:p>
    <w:p w14:paraId="04F3011B" w14:textId="77777777" w:rsidR="002573B7" w:rsidRDefault="002573B7" w:rsidP="002573B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bidi="en-US"/>
        </w:rPr>
        <w:t>Liaise with stakeholders and other experts in the field to ensure validity 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bidi="en-US"/>
        </w:rPr>
        <w:t>applicability of research findings</w:t>
      </w:r>
    </w:p>
    <w:p w14:paraId="797E0E1F" w14:textId="77777777" w:rsidR="002573B7" w:rsidRDefault="002573B7" w:rsidP="002573B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bidi="en-US"/>
        </w:rPr>
        <w:t>Facilitate the uptake of research findings by assisting in presenting research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bidi="en-US"/>
        </w:rPr>
        <w:t>results to key audiences and developing materials that support the translation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bidi="en-US"/>
        </w:rPr>
        <w:t>the findings into practical outcomes</w:t>
      </w:r>
    </w:p>
    <w:p w14:paraId="73F0A6A2" w14:textId="77777777" w:rsidR="002573B7" w:rsidRDefault="002573B7" w:rsidP="00C737C3">
      <w:pPr>
        <w:spacing w:after="0" w:line="240" w:lineRule="auto"/>
        <w:ind w:left="720"/>
        <w:rPr>
          <w:rFonts w:ascii="Arial" w:hAnsi="Arial" w:cs="Arial"/>
        </w:rPr>
      </w:pPr>
    </w:p>
    <w:p w14:paraId="723579ED" w14:textId="77777777" w:rsidR="002573B7" w:rsidRDefault="002573B7" w:rsidP="002573B7">
      <w:pPr>
        <w:spacing w:after="0" w:line="240" w:lineRule="auto"/>
      </w:pPr>
      <w:r>
        <w:rPr>
          <w:rFonts w:ascii="Arial" w:hAnsi="Arial" w:cs="Arial"/>
          <w:b/>
        </w:rPr>
        <w:t>Required Qualifications:</w:t>
      </w:r>
    </w:p>
    <w:p w14:paraId="08937AA7" w14:textId="77777777" w:rsidR="002573B7" w:rsidRDefault="002573B7" w:rsidP="002573B7">
      <w:pPr>
        <w:numPr>
          <w:ilvl w:val="0"/>
          <w:numId w:val="2"/>
        </w:numPr>
        <w:tabs>
          <w:tab w:val="clear" w:pos="1080"/>
          <w:tab w:val="num" w:pos="216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Advanced research training</w:t>
      </w:r>
    </w:p>
    <w:p w14:paraId="1CD50E65" w14:textId="77777777" w:rsidR="002573B7" w:rsidRDefault="002573B7" w:rsidP="002573B7">
      <w:pPr>
        <w:numPr>
          <w:ilvl w:val="0"/>
          <w:numId w:val="2"/>
        </w:numPr>
        <w:tabs>
          <w:tab w:val="clear" w:pos="1080"/>
          <w:tab w:val="num" w:pos="216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Experience with statistical methods appropriate for epidemiological studies</w:t>
      </w:r>
    </w:p>
    <w:p w14:paraId="3495F53C" w14:textId="77777777" w:rsidR="002573B7" w:rsidRDefault="002573B7" w:rsidP="002573B7">
      <w:pPr>
        <w:numPr>
          <w:ilvl w:val="0"/>
          <w:numId w:val="2"/>
        </w:numPr>
        <w:tabs>
          <w:tab w:val="clear" w:pos="1080"/>
          <w:tab w:val="num" w:pos="216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lang w:bidi="en-US"/>
        </w:rPr>
        <w:t xml:space="preserve">Strong set of analytic and problem-solving skills </w:t>
      </w:r>
    </w:p>
    <w:p w14:paraId="77EDCFA4" w14:textId="77777777" w:rsidR="002573B7" w:rsidRDefault="002573B7" w:rsidP="002573B7">
      <w:pPr>
        <w:numPr>
          <w:ilvl w:val="0"/>
          <w:numId w:val="2"/>
        </w:numPr>
        <w:tabs>
          <w:tab w:val="clear" w:pos="1080"/>
          <w:tab w:val="num" w:pos="216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lang w:bidi="en-US"/>
        </w:rPr>
        <w:t>Broad understanding of epidemiological concepts</w:t>
      </w:r>
    </w:p>
    <w:p w14:paraId="7943C667" w14:textId="77777777" w:rsidR="002573B7" w:rsidRDefault="002573B7" w:rsidP="002573B7">
      <w:pPr>
        <w:numPr>
          <w:ilvl w:val="0"/>
          <w:numId w:val="2"/>
        </w:numPr>
        <w:tabs>
          <w:tab w:val="clear" w:pos="1080"/>
          <w:tab w:val="num" w:pos="216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Effective communication both verbal and in writing</w:t>
      </w:r>
    </w:p>
    <w:p w14:paraId="381F5920" w14:textId="77777777" w:rsidR="002573B7" w:rsidRDefault="002573B7" w:rsidP="002573B7">
      <w:pPr>
        <w:numPr>
          <w:ilvl w:val="0"/>
          <w:numId w:val="2"/>
        </w:numPr>
        <w:tabs>
          <w:tab w:val="clear" w:pos="1080"/>
          <w:tab w:val="num" w:pos="216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Demonstrated ability to work in a collaborative team </w:t>
      </w:r>
    </w:p>
    <w:p w14:paraId="25AAF645" w14:textId="77777777" w:rsidR="002573B7" w:rsidRDefault="002573B7" w:rsidP="002573B7">
      <w:pPr>
        <w:numPr>
          <w:ilvl w:val="0"/>
          <w:numId w:val="2"/>
        </w:numPr>
        <w:tabs>
          <w:tab w:val="clear" w:pos="1080"/>
          <w:tab w:val="num" w:pos="216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Ex</w:t>
      </w:r>
      <w:r w:rsidR="000C5D1B">
        <w:rPr>
          <w:rFonts w:ascii="Arial" w:hAnsi="Arial" w:cs="Arial"/>
        </w:rPr>
        <w:t>perience with project management</w:t>
      </w:r>
    </w:p>
    <w:p w14:paraId="3D4D9761" w14:textId="77777777" w:rsidR="004D3719" w:rsidRPr="000C5D1B" w:rsidRDefault="004D3719" w:rsidP="001D38AA">
      <w:pPr>
        <w:spacing w:after="0" w:line="240" w:lineRule="auto"/>
        <w:ind w:left="720"/>
        <w:rPr>
          <w:rFonts w:ascii="Arial" w:hAnsi="Arial" w:cs="Arial"/>
        </w:rPr>
      </w:pPr>
    </w:p>
    <w:p w14:paraId="2AB68025" w14:textId="77777777" w:rsidR="002573B7" w:rsidRPr="002573B7" w:rsidRDefault="002573B7" w:rsidP="002573B7">
      <w:pPr>
        <w:spacing w:after="0" w:line="240" w:lineRule="auto"/>
        <w:rPr>
          <w:rFonts w:ascii="Arial" w:hAnsi="Arial" w:cs="Arial"/>
          <w:b/>
        </w:rPr>
      </w:pPr>
      <w:r w:rsidRPr="002573B7">
        <w:rPr>
          <w:rFonts w:ascii="Arial" w:hAnsi="Arial" w:cs="Arial"/>
          <w:b/>
        </w:rPr>
        <w:t>Education Requirements:</w:t>
      </w:r>
    </w:p>
    <w:p w14:paraId="28BEEB36" w14:textId="0A97CE5F" w:rsidR="00925DA2" w:rsidRDefault="002573B7" w:rsidP="002573B7">
      <w:pPr>
        <w:rPr>
          <w:rFonts w:ascii="Arial" w:hAnsi="Arial" w:cs="Arial"/>
        </w:rPr>
      </w:pPr>
      <w:r>
        <w:rPr>
          <w:rFonts w:ascii="Arial" w:hAnsi="Arial" w:cs="Arial"/>
        </w:rPr>
        <w:t>PhD in Epidemiology, biostatistics,</w:t>
      </w:r>
      <w:r w:rsidR="00F10EFC">
        <w:rPr>
          <w:rFonts w:ascii="Arial" w:hAnsi="Arial" w:cs="Arial"/>
        </w:rPr>
        <w:t xml:space="preserve"> human genetics, health services</w:t>
      </w:r>
      <w:r>
        <w:rPr>
          <w:rFonts w:ascii="Arial" w:hAnsi="Arial" w:cs="Arial"/>
        </w:rPr>
        <w:t xml:space="preserve"> or related field preferred.  </w:t>
      </w:r>
    </w:p>
    <w:p w14:paraId="71948C91" w14:textId="77777777" w:rsidR="00560D23" w:rsidRPr="00560D23" w:rsidRDefault="00560D23" w:rsidP="00560D2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560D23">
        <w:rPr>
          <w:rFonts w:ascii="Arial" w:eastAsia="Calibri" w:hAnsi="Arial" w:cs="Arial"/>
          <w:b/>
          <w:i/>
          <w:iCs/>
        </w:rPr>
        <w:t xml:space="preserve">About Us </w:t>
      </w:r>
    </w:p>
    <w:p w14:paraId="6AE18E2F" w14:textId="0D6EA157" w:rsidR="00560D23" w:rsidRPr="00446890" w:rsidRDefault="00560D23" w:rsidP="00560D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r w:rsidRPr="00446890">
        <w:rPr>
          <w:rFonts w:ascii="Arial" w:hAnsi="Arial" w:cs="Arial"/>
          <w:i/>
          <w:iCs/>
          <w:color w:val="000000"/>
        </w:rPr>
        <w:t>Kaiser Permanente is an integrated health care delivery system with a diverse membership in eight regions across the US. In the Northern California region, Kaiser Permanente includes a health plan with 4</w:t>
      </w:r>
      <w:r w:rsidR="00712864">
        <w:rPr>
          <w:rFonts w:ascii="Arial" w:hAnsi="Arial" w:cs="Arial"/>
          <w:i/>
          <w:iCs/>
          <w:color w:val="000000"/>
        </w:rPr>
        <w:t>.6</w:t>
      </w:r>
      <w:r w:rsidRPr="00446890">
        <w:rPr>
          <w:rFonts w:ascii="Arial" w:hAnsi="Arial" w:cs="Arial"/>
          <w:i/>
          <w:iCs/>
          <w:color w:val="000000"/>
        </w:rPr>
        <w:t xml:space="preserve"> million members, a network of 21 hospitals and </w:t>
      </w:r>
      <w:r w:rsidR="00712864">
        <w:rPr>
          <w:rFonts w:ascii="Arial" w:hAnsi="Arial" w:cs="Arial"/>
          <w:i/>
          <w:iCs/>
          <w:color w:val="000000"/>
        </w:rPr>
        <w:t>269</w:t>
      </w:r>
      <w:r w:rsidR="00712864" w:rsidRPr="00446890">
        <w:rPr>
          <w:rFonts w:ascii="Arial" w:hAnsi="Arial" w:cs="Arial"/>
          <w:i/>
          <w:iCs/>
          <w:color w:val="000000"/>
        </w:rPr>
        <w:t xml:space="preserve"> </w:t>
      </w:r>
      <w:r w:rsidRPr="00446890">
        <w:rPr>
          <w:rFonts w:ascii="Arial" w:hAnsi="Arial" w:cs="Arial"/>
          <w:i/>
          <w:iCs/>
          <w:color w:val="000000"/>
        </w:rPr>
        <w:t>medical offices</w:t>
      </w:r>
      <w:r w:rsidR="00712864">
        <w:rPr>
          <w:rFonts w:ascii="Arial" w:hAnsi="Arial" w:cs="Arial"/>
          <w:i/>
          <w:iCs/>
          <w:color w:val="000000"/>
        </w:rPr>
        <w:t xml:space="preserve"> and other outpatient facilities</w:t>
      </w:r>
      <w:r w:rsidRPr="00446890">
        <w:rPr>
          <w:rFonts w:ascii="Arial" w:hAnsi="Arial" w:cs="Arial"/>
          <w:i/>
          <w:iCs/>
          <w:color w:val="000000"/>
        </w:rPr>
        <w:t xml:space="preserve">, and a multi-specialty physician group with over </w:t>
      </w:r>
      <w:r w:rsidR="004D3719">
        <w:rPr>
          <w:rFonts w:ascii="Arial" w:hAnsi="Arial" w:cs="Arial"/>
          <w:i/>
          <w:iCs/>
          <w:color w:val="000000"/>
        </w:rPr>
        <w:t>10,0</w:t>
      </w:r>
      <w:r w:rsidRPr="00446890">
        <w:rPr>
          <w:rFonts w:ascii="Arial" w:hAnsi="Arial" w:cs="Arial"/>
          <w:i/>
          <w:iCs/>
          <w:color w:val="000000"/>
        </w:rPr>
        <w:t>00 physicians.</w:t>
      </w:r>
    </w:p>
    <w:p w14:paraId="6A18967C" w14:textId="686DFDEB" w:rsidR="00560D23" w:rsidRDefault="00560D23" w:rsidP="00560D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r w:rsidRPr="00446890">
        <w:rPr>
          <w:rFonts w:ascii="Arial" w:hAnsi="Arial" w:cs="Arial"/>
          <w:i/>
          <w:iCs/>
          <w:color w:val="000000"/>
        </w:rPr>
        <w:t xml:space="preserve">The Division of Research, which is part of Kaiser Permanente in Northern California, has more than </w:t>
      </w:r>
      <w:r w:rsidR="004D3719">
        <w:rPr>
          <w:rFonts w:ascii="Arial" w:hAnsi="Arial" w:cs="Arial"/>
          <w:i/>
          <w:iCs/>
          <w:color w:val="000000"/>
        </w:rPr>
        <w:t>700</w:t>
      </w:r>
      <w:r w:rsidR="004D3719" w:rsidRPr="00446890">
        <w:rPr>
          <w:rFonts w:ascii="Arial" w:hAnsi="Arial" w:cs="Arial"/>
          <w:i/>
          <w:iCs/>
          <w:color w:val="000000"/>
        </w:rPr>
        <w:t xml:space="preserve"> </w:t>
      </w:r>
      <w:r w:rsidRPr="00446890">
        <w:rPr>
          <w:rFonts w:ascii="Arial" w:hAnsi="Arial" w:cs="Arial"/>
          <w:i/>
          <w:iCs/>
          <w:color w:val="000000"/>
        </w:rPr>
        <w:t xml:space="preserve">people on staff, including more than </w:t>
      </w:r>
      <w:r w:rsidR="004D3719">
        <w:rPr>
          <w:rFonts w:ascii="Arial" w:hAnsi="Arial" w:cs="Arial"/>
          <w:i/>
          <w:iCs/>
          <w:color w:val="000000"/>
        </w:rPr>
        <w:t>70</w:t>
      </w:r>
      <w:r w:rsidR="004D3719" w:rsidRPr="00446890">
        <w:rPr>
          <w:rFonts w:ascii="Arial" w:hAnsi="Arial" w:cs="Arial"/>
          <w:i/>
          <w:iCs/>
          <w:color w:val="000000"/>
        </w:rPr>
        <w:t xml:space="preserve"> </w:t>
      </w:r>
      <w:r w:rsidRPr="00446890">
        <w:rPr>
          <w:rFonts w:ascii="Arial" w:hAnsi="Arial" w:cs="Arial"/>
          <w:i/>
          <w:iCs/>
          <w:color w:val="000000"/>
        </w:rPr>
        <w:t xml:space="preserve">faculty-level investigators with 350 ongoing, funded projects on a wide range of health research topics. Founded in 1961, the Division’s research program has been built on a base of rigorous epidemiologic and health services investigation. The Division has a long tradition of </w:t>
      </w:r>
      <w:r w:rsidR="00D25979">
        <w:rPr>
          <w:rFonts w:ascii="Arial" w:hAnsi="Arial" w:cs="Arial"/>
          <w:i/>
          <w:iCs/>
          <w:color w:val="000000"/>
        </w:rPr>
        <w:t>training post-graduate fellows</w:t>
      </w:r>
      <w:r w:rsidRPr="00446890">
        <w:rPr>
          <w:rFonts w:ascii="Arial" w:hAnsi="Arial" w:cs="Arial"/>
          <w:i/>
          <w:iCs/>
          <w:color w:val="000000"/>
        </w:rPr>
        <w:t xml:space="preserve">. </w:t>
      </w:r>
    </w:p>
    <w:p w14:paraId="2CB5D9BC" w14:textId="77777777" w:rsidR="00925DA2" w:rsidRDefault="00925DA2" w:rsidP="00925DA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Apply for this position at: </w:t>
      </w:r>
      <w:hyperlink r:id="rId6" w:history="1">
        <w:r>
          <w:rPr>
            <w:rStyle w:val="Hyperlink"/>
            <w:rFonts w:ascii="Arial" w:hAnsi="Arial" w:cs="Arial"/>
            <w:b/>
          </w:rPr>
          <w:t>http://kaiserpermanentejobs.org</w:t>
        </w:r>
      </w:hyperlink>
    </w:p>
    <w:p w14:paraId="576EBFC9" w14:textId="4AA4B82F" w:rsidR="00925DA2" w:rsidRDefault="00925DA2" w:rsidP="00925DA2">
      <w:pPr>
        <w:spacing w:after="0" w:line="240" w:lineRule="auto"/>
        <w:jc w:val="center"/>
      </w:pPr>
      <w:r>
        <w:rPr>
          <w:rFonts w:ascii="Arial" w:hAnsi="Arial" w:cs="Arial"/>
          <w:b/>
        </w:rPr>
        <w:t xml:space="preserve">Job posting number: </w:t>
      </w:r>
      <w:r w:rsidR="001C2665">
        <w:rPr>
          <w:rFonts w:ascii="Arial" w:hAnsi="Arial" w:cs="Arial"/>
          <w:b/>
        </w:rPr>
        <w:t xml:space="preserve"> </w:t>
      </w:r>
      <w:r w:rsidR="00072711" w:rsidRPr="00072711">
        <w:rPr>
          <w:rFonts w:ascii="Arial" w:hAnsi="Arial" w:cs="Arial"/>
          <w:b/>
        </w:rPr>
        <w:t>1409605</w:t>
      </w:r>
    </w:p>
    <w:p w14:paraId="5E2F08CB" w14:textId="77777777" w:rsidR="00925DA2" w:rsidRPr="00446890" w:rsidRDefault="00925DA2" w:rsidP="00560D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14:paraId="7B8626AD" w14:textId="77777777" w:rsidR="00D25979" w:rsidRDefault="00D25979" w:rsidP="0025634A">
      <w:pPr>
        <w:rPr>
          <w:rFonts w:ascii="Arial" w:hAnsi="Arial" w:cs="Arial"/>
        </w:rPr>
      </w:pPr>
    </w:p>
    <w:sectPr w:rsidR="00D2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0C52"/>
    <w:multiLevelType w:val="hybridMultilevel"/>
    <w:tmpl w:val="C7884E5C"/>
    <w:lvl w:ilvl="0" w:tplc="B61A7D1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5575B2"/>
    <w:multiLevelType w:val="hybridMultilevel"/>
    <w:tmpl w:val="EE6C6380"/>
    <w:lvl w:ilvl="0" w:tplc="B61A7D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8097903">
    <w:abstractNumId w:val="1"/>
  </w:num>
  <w:num w:numId="2" w16cid:durableId="103496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77"/>
    <w:rsid w:val="000713F7"/>
    <w:rsid w:val="00072711"/>
    <w:rsid w:val="000A4F56"/>
    <w:rsid w:val="000C5D1B"/>
    <w:rsid w:val="0011478F"/>
    <w:rsid w:val="0014607C"/>
    <w:rsid w:val="001671EA"/>
    <w:rsid w:val="001C2665"/>
    <w:rsid w:val="001D38AA"/>
    <w:rsid w:val="0023255E"/>
    <w:rsid w:val="0025634A"/>
    <w:rsid w:val="002573B7"/>
    <w:rsid w:val="00273471"/>
    <w:rsid w:val="004C6129"/>
    <w:rsid w:val="004D3719"/>
    <w:rsid w:val="00506E77"/>
    <w:rsid w:val="00545A16"/>
    <w:rsid w:val="00560D23"/>
    <w:rsid w:val="005E18A3"/>
    <w:rsid w:val="00665B71"/>
    <w:rsid w:val="00712864"/>
    <w:rsid w:val="007F1FAF"/>
    <w:rsid w:val="008959CD"/>
    <w:rsid w:val="00925DA2"/>
    <w:rsid w:val="009411A6"/>
    <w:rsid w:val="009426E4"/>
    <w:rsid w:val="00994A77"/>
    <w:rsid w:val="009C18B4"/>
    <w:rsid w:val="00B02A7D"/>
    <w:rsid w:val="00B655AF"/>
    <w:rsid w:val="00B8343C"/>
    <w:rsid w:val="00BB0ABC"/>
    <w:rsid w:val="00BF166A"/>
    <w:rsid w:val="00C05989"/>
    <w:rsid w:val="00C737C3"/>
    <w:rsid w:val="00CD4516"/>
    <w:rsid w:val="00D25979"/>
    <w:rsid w:val="00D43F7D"/>
    <w:rsid w:val="00E64D10"/>
    <w:rsid w:val="00F06C22"/>
    <w:rsid w:val="00F1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A81E"/>
  <w15:docId w15:val="{75D9E7E4-771B-49C2-B2D8-8D689A5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1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C2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AB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06E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2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iserpermanentejobs.org" TargetMode="External"/><Relationship Id="rId5" Type="http://schemas.openxmlformats.org/officeDocument/2006/relationships/hyperlink" Target="https://divisionofresearch.kaiserpermanente.org/researchers/ames-jennif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3785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KAISER-DOR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(Jack) Collins</dc:creator>
  <cp:lastModifiedBy>Jennifer L Ames</cp:lastModifiedBy>
  <cp:revision>3</cp:revision>
  <dcterms:created xsi:type="dcterms:W3CDTF">2026-02-03T22:22:00Z</dcterms:created>
  <dcterms:modified xsi:type="dcterms:W3CDTF">2026-03-24T23:01:00Z</dcterms:modified>
</cp:coreProperties>
</file>